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52" w:rsidRPr="00226F86" w:rsidRDefault="00113C52" w:rsidP="00113C52">
      <w:pPr>
        <w:spacing w:after="0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226F86">
        <w:rPr>
          <w:rFonts w:ascii="Arial" w:hAnsi="Arial" w:cs="Arial"/>
          <w:b/>
          <w:color w:val="000000"/>
          <w:sz w:val="40"/>
          <w:szCs w:val="40"/>
        </w:rPr>
        <w:t>CRITERIO 59 IMCO</w:t>
      </w:r>
    </w:p>
    <w:p w:rsidR="00113C52" w:rsidRPr="003F3712" w:rsidRDefault="00113C52" w:rsidP="00113C52">
      <w:pPr>
        <w:spacing w:after="0"/>
        <w:jc w:val="both"/>
        <w:rPr>
          <w:rFonts w:ascii="Arial" w:hAnsi="Arial" w:cs="Arial"/>
          <w:color w:val="000000"/>
        </w:rPr>
      </w:pPr>
    </w:p>
    <w:p w:rsidR="00113C52" w:rsidRPr="003F3712" w:rsidRDefault="00113C52" w:rsidP="00113C52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30.-</w:t>
      </w:r>
      <w:r w:rsidRPr="003F3712">
        <w:rPr>
          <w:rFonts w:ascii="Arial" w:hAnsi="Arial" w:cs="Arial"/>
          <w:color w:val="000000"/>
        </w:rPr>
        <w:t xml:space="preserve"> Los fondos de aportaciones que conforman el ramo 33 que la federación presupuesto otorgar al municipio </w:t>
      </w:r>
      <w:r>
        <w:rPr>
          <w:rFonts w:ascii="Arial" w:hAnsi="Arial" w:cs="Arial"/>
          <w:color w:val="000000"/>
        </w:rPr>
        <w:t xml:space="preserve">de conformidad con la Ley de Coordinación Fiscal, </w:t>
      </w:r>
      <w:r w:rsidRPr="003F3712">
        <w:rPr>
          <w:rFonts w:ascii="Arial" w:hAnsi="Arial" w:cs="Arial"/>
          <w:color w:val="000000"/>
        </w:rPr>
        <w:t>se desglosan a continuación:</w:t>
      </w:r>
    </w:p>
    <w:p w:rsidR="00113C52" w:rsidRPr="003F3712" w:rsidRDefault="00113C52" w:rsidP="00113C52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8884" w:type="dxa"/>
        <w:jc w:val="center"/>
        <w:tblLook w:val="04A0" w:firstRow="1" w:lastRow="0" w:firstColumn="1" w:lastColumn="0" w:noHBand="0" w:noVBand="1"/>
      </w:tblPr>
      <w:tblGrid>
        <w:gridCol w:w="6636"/>
        <w:gridCol w:w="2248"/>
      </w:tblGrid>
      <w:tr w:rsidR="00113C52" w:rsidRPr="003F3712" w:rsidTr="00D05D97">
        <w:trPr>
          <w:trHeight w:val="152"/>
          <w:jc w:val="center"/>
        </w:trPr>
        <w:tc>
          <w:tcPr>
            <w:tcW w:w="6636" w:type="dxa"/>
            <w:shd w:val="clear" w:color="auto" w:fill="D9D9D9" w:themeFill="background1" w:themeFillShade="D9"/>
            <w:hideMark/>
          </w:tcPr>
          <w:p w:rsidR="00113C52" w:rsidRPr="003F3712" w:rsidRDefault="00113C52" w:rsidP="00D05D9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3712">
              <w:rPr>
                <w:rFonts w:ascii="Arial" w:hAnsi="Arial" w:cs="Arial"/>
                <w:b/>
                <w:color w:val="000000"/>
              </w:rPr>
              <w:t>Fondo</w:t>
            </w:r>
          </w:p>
          <w:p w:rsidR="00113C52" w:rsidRPr="003F3712" w:rsidRDefault="00113C52" w:rsidP="00D05D97">
            <w:pPr>
              <w:jc w:val="center"/>
              <w:rPr>
                <w:rFonts w:ascii="Arial" w:hAnsi="Arial" w:cs="Arial"/>
                <w:b/>
                <w:smallCaps/>
                <w:lang w:eastAsia="es-E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113C52" w:rsidRPr="003F3712" w:rsidRDefault="00113C52" w:rsidP="00D05D9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Presupuesto Aprobado</w:t>
            </w:r>
          </w:p>
        </w:tc>
      </w:tr>
      <w:tr w:rsidR="00113C52" w:rsidRPr="003F3712" w:rsidTr="00D05D97">
        <w:trPr>
          <w:trHeight w:val="152"/>
          <w:jc w:val="center"/>
        </w:trPr>
        <w:tc>
          <w:tcPr>
            <w:tcW w:w="6636" w:type="dxa"/>
          </w:tcPr>
          <w:p w:rsidR="00113C52" w:rsidRPr="003F3712" w:rsidRDefault="00113C52" w:rsidP="00D05D97">
            <w:pPr>
              <w:jc w:val="both"/>
              <w:rPr>
                <w:rFonts w:ascii="Arial" w:hAnsi="Arial" w:cs="Arial"/>
                <w:color w:val="000000"/>
              </w:rPr>
            </w:pPr>
            <w:r w:rsidRPr="003F3712">
              <w:rPr>
                <w:rFonts w:ascii="Arial" w:hAnsi="Arial" w:cs="Arial"/>
                <w:color w:val="000000"/>
              </w:rPr>
              <w:t>Fondo de Aportaciones para la Infraestructura Social Municipal</w:t>
            </w:r>
          </w:p>
        </w:tc>
        <w:tc>
          <w:tcPr>
            <w:tcW w:w="0" w:type="auto"/>
          </w:tcPr>
          <w:p w:rsidR="00113C52" w:rsidRPr="003F3712" w:rsidRDefault="00113C52" w:rsidP="00D05D97">
            <w:pPr>
              <w:jc w:val="right"/>
              <w:rPr>
                <w:rFonts w:ascii="Arial" w:hAnsi="Arial" w:cs="Arial"/>
                <w:smallCaps/>
                <w:lang w:eastAsia="es-ES"/>
              </w:rPr>
            </w:pPr>
            <w:r>
              <w:rPr>
                <w:rFonts w:ascii="Arial" w:hAnsi="Arial" w:cs="Arial"/>
                <w:smallCaps/>
                <w:lang w:eastAsia="es-ES"/>
              </w:rPr>
              <w:t>$52,707,030.00</w:t>
            </w:r>
          </w:p>
        </w:tc>
      </w:tr>
      <w:tr w:rsidR="00113C52" w:rsidRPr="003F3712" w:rsidTr="00D05D97">
        <w:trPr>
          <w:trHeight w:val="152"/>
          <w:jc w:val="center"/>
        </w:trPr>
        <w:tc>
          <w:tcPr>
            <w:tcW w:w="6636" w:type="dxa"/>
          </w:tcPr>
          <w:p w:rsidR="00113C52" w:rsidRPr="003F3712" w:rsidRDefault="00113C52" w:rsidP="00D05D97">
            <w:pPr>
              <w:jc w:val="both"/>
              <w:rPr>
                <w:rFonts w:ascii="Arial" w:hAnsi="Arial" w:cs="Arial"/>
                <w:color w:val="000000"/>
              </w:rPr>
            </w:pPr>
            <w:r w:rsidRPr="003F3712">
              <w:rPr>
                <w:rFonts w:ascii="Arial" w:hAnsi="Arial" w:cs="Arial"/>
                <w:color w:val="000000"/>
              </w:rPr>
              <w:t>Fondo de Aportaciones para el Fortalecimiento de los Municipios y de las Demarcaciones</w:t>
            </w:r>
            <w:r>
              <w:rPr>
                <w:rFonts w:ascii="Arial" w:hAnsi="Arial" w:cs="Arial"/>
                <w:color w:val="000000"/>
              </w:rPr>
              <w:t xml:space="preserve"> del D.F.</w:t>
            </w:r>
          </w:p>
        </w:tc>
        <w:tc>
          <w:tcPr>
            <w:tcW w:w="0" w:type="auto"/>
          </w:tcPr>
          <w:p w:rsidR="00113C52" w:rsidRPr="003F3712" w:rsidRDefault="00113C52" w:rsidP="00D05D97">
            <w:pPr>
              <w:jc w:val="right"/>
              <w:rPr>
                <w:rFonts w:ascii="Arial" w:hAnsi="Arial" w:cs="Arial"/>
                <w:smallCaps/>
                <w:lang w:eastAsia="es-ES"/>
              </w:rPr>
            </w:pPr>
            <w:r>
              <w:rPr>
                <w:rFonts w:ascii="Arial" w:hAnsi="Arial" w:cs="Arial"/>
                <w:smallCaps/>
                <w:lang w:eastAsia="es-ES"/>
              </w:rPr>
              <w:t>$333,203,141.75</w:t>
            </w:r>
          </w:p>
        </w:tc>
      </w:tr>
      <w:tr w:rsidR="00113C52" w:rsidRPr="003F3712" w:rsidTr="00D05D97">
        <w:trPr>
          <w:trHeight w:val="266"/>
          <w:jc w:val="center"/>
        </w:trPr>
        <w:tc>
          <w:tcPr>
            <w:tcW w:w="6636" w:type="dxa"/>
            <w:shd w:val="clear" w:color="auto" w:fill="D9D9D9" w:themeFill="background1" w:themeFillShade="D9"/>
            <w:hideMark/>
          </w:tcPr>
          <w:p w:rsidR="00113C52" w:rsidRPr="003F3712" w:rsidRDefault="00113C52" w:rsidP="00D05D9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3712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13C52" w:rsidRPr="00FB0D9B" w:rsidRDefault="00113C52" w:rsidP="00D05D97">
            <w:pPr>
              <w:jc w:val="right"/>
              <w:rPr>
                <w:rFonts w:ascii="Arial" w:hAnsi="Arial" w:cs="Arial"/>
                <w:b/>
                <w:smallCaps/>
              </w:rPr>
            </w:pPr>
            <w:r w:rsidRPr="00FB0D9B">
              <w:rPr>
                <w:rFonts w:ascii="Arial" w:hAnsi="Arial" w:cs="Arial"/>
                <w:b/>
                <w:smallCaps/>
              </w:rPr>
              <w:t xml:space="preserve">     $385,910,171.75</w:t>
            </w:r>
          </w:p>
        </w:tc>
      </w:tr>
    </w:tbl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52"/>
    <w:rsid w:val="00113C52"/>
    <w:rsid w:val="002C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B0180-8A2A-49D3-B2D4-757D2A38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C5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3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2015-08-03T15:23:00Z</dcterms:created>
  <dcterms:modified xsi:type="dcterms:W3CDTF">2015-08-03T15:23:00Z</dcterms:modified>
</cp:coreProperties>
</file>